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C4C" w:rsidRDefault="00FC1527" w:rsidP="001F4C4C">
      <w:pPr>
        <w:pStyle w:val="Default"/>
        <w:spacing w:line="560" w:lineRule="exact"/>
        <w:jc w:val="center"/>
        <w:rPr>
          <w:rFonts w:ascii="仿宋" w:eastAsia="仿宋" w:hAnsi="仿宋" w:cs="Times New Roman" w:hint="eastAsia"/>
          <w:b/>
          <w:sz w:val="32"/>
        </w:rPr>
      </w:pPr>
      <w:r>
        <w:rPr>
          <w:rFonts w:ascii="仿宋" w:eastAsia="仿宋" w:hAnsi="仿宋" w:cs="Times New Roman" w:hint="eastAsia"/>
          <w:b/>
          <w:sz w:val="32"/>
        </w:rPr>
        <w:t>受信用保护债券回购入库/出库申请表</w:t>
      </w:r>
    </w:p>
    <w:p w:rsidR="001F4C4C" w:rsidRPr="001F4C4C" w:rsidRDefault="001F4C4C" w:rsidP="001F4C4C">
      <w:pPr>
        <w:pStyle w:val="Default"/>
        <w:spacing w:line="560" w:lineRule="exact"/>
        <w:jc w:val="center"/>
        <w:rPr>
          <w:rFonts w:ascii="仿宋" w:eastAsia="仿宋" w:hAnsi="仿宋" w:cs="Times New Roman"/>
          <w:b/>
          <w:sz w:val="32"/>
        </w:rPr>
      </w:pPr>
    </w:p>
    <w:p w:rsidR="00FC1527" w:rsidRDefault="00FC1527" w:rsidP="00FC1527">
      <w:pPr>
        <w:spacing w:line="360" w:lineRule="auto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中国证券登记结算有限责任公司上海分公司：</w:t>
      </w:r>
    </w:p>
    <w:p w:rsidR="00FC1527" w:rsidRDefault="00FC1527" w:rsidP="00FC1527">
      <w:pPr>
        <w:spacing w:line="360" w:lineRule="auto"/>
        <w:ind w:firstLine="57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本公司申请办理受信用保护债券业务如下：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11"/>
        <w:gridCol w:w="691"/>
        <w:gridCol w:w="1417"/>
        <w:gridCol w:w="1985"/>
        <w:gridCol w:w="2536"/>
      </w:tblGrid>
      <w:tr w:rsidR="00FC1527" w:rsidTr="00CF2A0A">
        <w:trPr>
          <w:jc w:val="center"/>
        </w:trPr>
        <w:tc>
          <w:tcPr>
            <w:tcW w:w="3019" w:type="dxa"/>
            <w:gridSpan w:val="3"/>
          </w:tcPr>
          <w:p w:rsidR="00FC1527" w:rsidRDefault="00FC1527" w:rsidP="00CF2A0A">
            <w:pPr>
              <w:spacing w:line="300" w:lineRule="auto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业务类型</w:t>
            </w:r>
          </w:p>
        </w:tc>
        <w:tc>
          <w:tcPr>
            <w:tcW w:w="4521" w:type="dxa"/>
            <w:gridSpan w:val="2"/>
          </w:tcPr>
          <w:p w:rsidR="00FC1527" w:rsidRDefault="00FC1527" w:rsidP="00CF2A0A">
            <w:pPr>
              <w:spacing w:line="300" w:lineRule="auto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□入库            □出库</w:t>
            </w:r>
          </w:p>
        </w:tc>
      </w:tr>
      <w:tr w:rsidR="00FC1527" w:rsidTr="00CF2A0A">
        <w:trPr>
          <w:jc w:val="center"/>
        </w:trPr>
        <w:tc>
          <w:tcPr>
            <w:tcW w:w="7540" w:type="dxa"/>
            <w:gridSpan w:val="5"/>
            <w:shd w:val="clear" w:color="auto" w:fill="EEECE1"/>
          </w:tcPr>
          <w:p w:rsidR="00FC1527" w:rsidRDefault="00FC1527" w:rsidP="00CF2A0A">
            <w:pPr>
              <w:spacing w:line="300" w:lineRule="auto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一、回购融资主体信息</w:t>
            </w:r>
          </w:p>
        </w:tc>
      </w:tr>
      <w:tr w:rsidR="00FC1527" w:rsidTr="00CF2A0A">
        <w:trPr>
          <w:jc w:val="center"/>
        </w:trPr>
        <w:tc>
          <w:tcPr>
            <w:tcW w:w="3019" w:type="dxa"/>
            <w:gridSpan w:val="3"/>
            <w:vAlign w:val="center"/>
          </w:tcPr>
          <w:p w:rsidR="00FC1527" w:rsidRDefault="00FC1527" w:rsidP="00CF2A0A">
            <w:pPr>
              <w:spacing w:line="300" w:lineRule="auto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回购融资主体证券账户号</w:t>
            </w:r>
          </w:p>
        </w:tc>
        <w:tc>
          <w:tcPr>
            <w:tcW w:w="4521" w:type="dxa"/>
            <w:gridSpan w:val="2"/>
          </w:tcPr>
          <w:p w:rsidR="00FC1527" w:rsidRDefault="00FC1527" w:rsidP="00CF2A0A">
            <w:pPr>
              <w:spacing w:line="300" w:lineRule="auto"/>
              <w:rPr>
                <w:rFonts w:ascii="仿宋" w:eastAsia="仿宋" w:hAnsi="仿宋"/>
                <w:szCs w:val="21"/>
              </w:rPr>
            </w:pPr>
          </w:p>
        </w:tc>
      </w:tr>
      <w:tr w:rsidR="00FC1527" w:rsidTr="00CF2A0A">
        <w:trPr>
          <w:jc w:val="center"/>
        </w:trPr>
        <w:tc>
          <w:tcPr>
            <w:tcW w:w="3019" w:type="dxa"/>
            <w:gridSpan w:val="3"/>
            <w:vAlign w:val="center"/>
          </w:tcPr>
          <w:p w:rsidR="00FC1527" w:rsidRDefault="00FC1527" w:rsidP="00CF2A0A">
            <w:pPr>
              <w:spacing w:line="300" w:lineRule="auto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回购融资主体证券账户全称</w:t>
            </w:r>
          </w:p>
        </w:tc>
        <w:tc>
          <w:tcPr>
            <w:tcW w:w="4521" w:type="dxa"/>
            <w:gridSpan w:val="2"/>
          </w:tcPr>
          <w:p w:rsidR="00FC1527" w:rsidRDefault="00FC1527" w:rsidP="00CF2A0A">
            <w:pPr>
              <w:spacing w:line="300" w:lineRule="auto"/>
              <w:rPr>
                <w:rFonts w:ascii="仿宋" w:eastAsia="仿宋" w:hAnsi="仿宋"/>
                <w:szCs w:val="21"/>
              </w:rPr>
            </w:pPr>
          </w:p>
        </w:tc>
      </w:tr>
      <w:tr w:rsidR="00FC1527" w:rsidTr="00CF2A0A">
        <w:trPr>
          <w:jc w:val="center"/>
        </w:trPr>
        <w:tc>
          <w:tcPr>
            <w:tcW w:w="7540" w:type="dxa"/>
            <w:gridSpan w:val="5"/>
            <w:shd w:val="clear" w:color="auto" w:fill="EEECE1"/>
            <w:vAlign w:val="center"/>
          </w:tcPr>
          <w:p w:rsidR="00FC1527" w:rsidRDefault="00FC1527" w:rsidP="00CF2A0A">
            <w:pPr>
              <w:spacing w:line="300" w:lineRule="auto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二、入库/出库信用保护凭证信息</w:t>
            </w:r>
          </w:p>
        </w:tc>
      </w:tr>
      <w:tr w:rsidR="00FC1527" w:rsidTr="00CF2A0A">
        <w:trPr>
          <w:jc w:val="center"/>
        </w:trPr>
        <w:tc>
          <w:tcPr>
            <w:tcW w:w="911" w:type="dxa"/>
          </w:tcPr>
          <w:p w:rsidR="00FC1527" w:rsidRDefault="00FC1527" w:rsidP="00CF2A0A">
            <w:pPr>
              <w:spacing w:line="300" w:lineRule="auto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序号</w:t>
            </w:r>
          </w:p>
        </w:tc>
        <w:tc>
          <w:tcPr>
            <w:tcW w:w="2108" w:type="dxa"/>
            <w:gridSpan w:val="2"/>
          </w:tcPr>
          <w:p w:rsidR="00FC1527" w:rsidRDefault="00FC1527" w:rsidP="00CF2A0A">
            <w:pPr>
              <w:spacing w:line="300" w:lineRule="auto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凭证代码</w:t>
            </w:r>
          </w:p>
        </w:tc>
        <w:tc>
          <w:tcPr>
            <w:tcW w:w="1985" w:type="dxa"/>
          </w:tcPr>
          <w:p w:rsidR="00FC1527" w:rsidRDefault="00FC1527" w:rsidP="00CF2A0A">
            <w:pPr>
              <w:spacing w:line="300" w:lineRule="auto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凭证简称</w:t>
            </w:r>
          </w:p>
        </w:tc>
        <w:tc>
          <w:tcPr>
            <w:tcW w:w="2536" w:type="dxa"/>
          </w:tcPr>
          <w:p w:rsidR="00FC1527" w:rsidRDefault="00FC1527" w:rsidP="00CF2A0A">
            <w:pPr>
              <w:spacing w:line="300" w:lineRule="auto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凭证数量（张）</w:t>
            </w:r>
          </w:p>
        </w:tc>
      </w:tr>
      <w:tr w:rsidR="00FC1527" w:rsidTr="00CF2A0A">
        <w:trPr>
          <w:jc w:val="center"/>
        </w:trPr>
        <w:tc>
          <w:tcPr>
            <w:tcW w:w="911" w:type="dxa"/>
          </w:tcPr>
          <w:p w:rsidR="00FC1527" w:rsidRDefault="00FC1527" w:rsidP="00CF2A0A">
            <w:pPr>
              <w:spacing w:line="300" w:lineRule="auto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1</w:t>
            </w:r>
          </w:p>
        </w:tc>
        <w:tc>
          <w:tcPr>
            <w:tcW w:w="2108" w:type="dxa"/>
            <w:gridSpan w:val="2"/>
          </w:tcPr>
          <w:p w:rsidR="00FC1527" w:rsidRDefault="00FC1527" w:rsidP="00CF2A0A">
            <w:pPr>
              <w:spacing w:line="300" w:lineRule="auto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985" w:type="dxa"/>
          </w:tcPr>
          <w:p w:rsidR="00FC1527" w:rsidRDefault="00FC1527" w:rsidP="00CF2A0A">
            <w:pPr>
              <w:spacing w:line="300" w:lineRule="auto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536" w:type="dxa"/>
          </w:tcPr>
          <w:p w:rsidR="00FC1527" w:rsidRDefault="00FC1527" w:rsidP="00CF2A0A">
            <w:pPr>
              <w:spacing w:line="300" w:lineRule="auto"/>
              <w:rPr>
                <w:rFonts w:ascii="仿宋" w:eastAsia="仿宋" w:hAnsi="仿宋"/>
                <w:szCs w:val="21"/>
              </w:rPr>
            </w:pPr>
          </w:p>
        </w:tc>
      </w:tr>
      <w:tr w:rsidR="00FC1527" w:rsidTr="00CF2A0A">
        <w:trPr>
          <w:jc w:val="center"/>
        </w:trPr>
        <w:tc>
          <w:tcPr>
            <w:tcW w:w="911" w:type="dxa"/>
          </w:tcPr>
          <w:p w:rsidR="00FC1527" w:rsidRDefault="00FC1527" w:rsidP="00CF2A0A">
            <w:pPr>
              <w:spacing w:line="300" w:lineRule="auto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</w:t>
            </w:r>
          </w:p>
        </w:tc>
        <w:tc>
          <w:tcPr>
            <w:tcW w:w="2108" w:type="dxa"/>
            <w:gridSpan w:val="2"/>
          </w:tcPr>
          <w:p w:rsidR="00FC1527" w:rsidRDefault="00FC1527" w:rsidP="00CF2A0A">
            <w:pPr>
              <w:spacing w:line="300" w:lineRule="auto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985" w:type="dxa"/>
          </w:tcPr>
          <w:p w:rsidR="00FC1527" w:rsidRDefault="00FC1527" w:rsidP="00CF2A0A">
            <w:pPr>
              <w:spacing w:line="300" w:lineRule="auto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536" w:type="dxa"/>
          </w:tcPr>
          <w:p w:rsidR="00FC1527" w:rsidRDefault="00FC1527" w:rsidP="00CF2A0A">
            <w:pPr>
              <w:spacing w:line="300" w:lineRule="auto"/>
              <w:rPr>
                <w:rFonts w:ascii="仿宋" w:eastAsia="仿宋" w:hAnsi="仿宋"/>
                <w:szCs w:val="21"/>
              </w:rPr>
            </w:pPr>
          </w:p>
        </w:tc>
      </w:tr>
      <w:tr w:rsidR="00FC1527" w:rsidTr="00CF2A0A">
        <w:trPr>
          <w:jc w:val="center"/>
        </w:trPr>
        <w:tc>
          <w:tcPr>
            <w:tcW w:w="7540" w:type="dxa"/>
            <w:gridSpan w:val="5"/>
            <w:shd w:val="clear" w:color="auto" w:fill="EEECE1"/>
            <w:vAlign w:val="center"/>
          </w:tcPr>
          <w:p w:rsidR="00FC1527" w:rsidRDefault="00FC1527" w:rsidP="00CF2A0A">
            <w:pPr>
              <w:spacing w:line="300" w:lineRule="auto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三、入库/出库受保护债券信息</w:t>
            </w:r>
          </w:p>
        </w:tc>
      </w:tr>
      <w:tr w:rsidR="00FC1527" w:rsidTr="00CF2A0A">
        <w:trPr>
          <w:jc w:val="center"/>
        </w:trPr>
        <w:tc>
          <w:tcPr>
            <w:tcW w:w="911" w:type="dxa"/>
          </w:tcPr>
          <w:p w:rsidR="00FC1527" w:rsidRDefault="00FC1527" w:rsidP="00CF2A0A">
            <w:pPr>
              <w:spacing w:line="300" w:lineRule="auto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序号</w:t>
            </w:r>
          </w:p>
        </w:tc>
        <w:tc>
          <w:tcPr>
            <w:tcW w:w="2108" w:type="dxa"/>
            <w:gridSpan w:val="2"/>
          </w:tcPr>
          <w:p w:rsidR="00FC1527" w:rsidRDefault="00FC1527" w:rsidP="00CF2A0A">
            <w:pPr>
              <w:spacing w:line="300" w:lineRule="auto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债券代码</w:t>
            </w:r>
          </w:p>
        </w:tc>
        <w:tc>
          <w:tcPr>
            <w:tcW w:w="1985" w:type="dxa"/>
          </w:tcPr>
          <w:p w:rsidR="00FC1527" w:rsidRDefault="00FC1527" w:rsidP="00CF2A0A">
            <w:pPr>
              <w:spacing w:line="300" w:lineRule="auto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债券简称</w:t>
            </w:r>
          </w:p>
        </w:tc>
        <w:tc>
          <w:tcPr>
            <w:tcW w:w="2536" w:type="dxa"/>
          </w:tcPr>
          <w:p w:rsidR="00FC1527" w:rsidRDefault="00FC1527" w:rsidP="00CF2A0A">
            <w:pPr>
              <w:spacing w:line="300" w:lineRule="auto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债券数量（元）</w:t>
            </w:r>
          </w:p>
        </w:tc>
      </w:tr>
      <w:tr w:rsidR="00FC1527" w:rsidTr="00CF2A0A">
        <w:trPr>
          <w:jc w:val="center"/>
        </w:trPr>
        <w:tc>
          <w:tcPr>
            <w:tcW w:w="911" w:type="dxa"/>
          </w:tcPr>
          <w:p w:rsidR="00FC1527" w:rsidRDefault="00FC1527" w:rsidP="00CF2A0A">
            <w:pPr>
              <w:spacing w:line="300" w:lineRule="auto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1</w:t>
            </w:r>
          </w:p>
        </w:tc>
        <w:tc>
          <w:tcPr>
            <w:tcW w:w="2108" w:type="dxa"/>
            <w:gridSpan w:val="2"/>
          </w:tcPr>
          <w:p w:rsidR="00FC1527" w:rsidRDefault="00FC1527" w:rsidP="00CF2A0A">
            <w:pPr>
              <w:spacing w:line="300" w:lineRule="auto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985" w:type="dxa"/>
          </w:tcPr>
          <w:p w:rsidR="00FC1527" w:rsidRDefault="00FC1527" w:rsidP="00CF2A0A">
            <w:pPr>
              <w:spacing w:line="300" w:lineRule="auto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536" w:type="dxa"/>
          </w:tcPr>
          <w:p w:rsidR="00FC1527" w:rsidRDefault="00FC1527" w:rsidP="00CF2A0A">
            <w:pPr>
              <w:spacing w:line="300" w:lineRule="auto"/>
              <w:rPr>
                <w:rFonts w:ascii="仿宋" w:eastAsia="仿宋" w:hAnsi="仿宋"/>
                <w:szCs w:val="21"/>
              </w:rPr>
            </w:pPr>
          </w:p>
        </w:tc>
      </w:tr>
      <w:tr w:rsidR="00FC1527" w:rsidTr="00CF2A0A">
        <w:trPr>
          <w:jc w:val="center"/>
        </w:trPr>
        <w:tc>
          <w:tcPr>
            <w:tcW w:w="911" w:type="dxa"/>
          </w:tcPr>
          <w:p w:rsidR="00FC1527" w:rsidRDefault="00FC1527" w:rsidP="00CF2A0A">
            <w:pPr>
              <w:spacing w:line="300" w:lineRule="auto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</w:t>
            </w:r>
          </w:p>
        </w:tc>
        <w:tc>
          <w:tcPr>
            <w:tcW w:w="2108" w:type="dxa"/>
            <w:gridSpan w:val="2"/>
          </w:tcPr>
          <w:p w:rsidR="00FC1527" w:rsidRDefault="00FC1527" w:rsidP="00CF2A0A">
            <w:pPr>
              <w:spacing w:line="300" w:lineRule="auto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985" w:type="dxa"/>
          </w:tcPr>
          <w:p w:rsidR="00FC1527" w:rsidRDefault="00FC1527" w:rsidP="00CF2A0A">
            <w:pPr>
              <w:spacing w:line="300" w:lineRule="auto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536" w:type="dxa"/>
          </w:tcPr>
          <w:p w:rsidR="00FC1527" w:rsidRDefault="00FC1527" w:rsidP="00CF2A0A">
            <w:pPr>
              <w:spacing w:line="300" w:lineRule="auto"/>
              <w:rPr>
                <w:rFonts w:ascii="仿宋" w:eastAsia="仿宋" w:hAnsi="仿宋"/>
                <w:szCs w:val="21"/>
              </w:rPr>
            </w:pPr>
          </w:p>
        </w:tc>
      </w:tr>
      <w:tr w:rsidR="00FC1527" w:rsidTr="00CF2A0A">
        <w:trPr>
          <w:jc w:val="center"/>
        </w:trPr>
        <w:tc>
          <w:tcPr>
            <w:tcW w:w="7540" w:type="dxa"/>
            <w:gridSpan w:val="5"/>
            <w:shd w:val="clear" w:color="auto" w:fill="EEECE1"/>
            <w:vAlign w:val="center"/>
          </w:tcPr>
          <w:p w:rsidR="00FC1527" w:rsidRDefault="00FC1527" w:rsidP="00CF2A0A">
            <w:pPr>
              <w:spacing w:line="300" w:lineRule="auto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四、联系人信息</w:t>
            </w:r>
          </w:p>
        </w:tc>
      </w:tr>
      <w:tr w:rsidR="00FC1527" w:rsidTr="00CF2A0A">
        <w:trPr>
          <w:jc w:val="center"/>
        </w:trPr>
        <w:tc>
          <w:tcPr>
            <w:tcW w:w="1602" w:type="dxa"/>
            <w:gridSpan w:val="2"/>
            <w:vAlign w:val="center"/>
          </w:tcPr>
          <w:p w:rsidR="00FC1527" w:rsidRDefault="00FC1527" w:rsidP="00CF2A0A">
            <w:pPr>
              <w:spacing w:line="300" w:lineRule="auto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联系人</w:t>
            </w:r>
          </w:p>
        </w:tc>
        <w:tc>
          <w:tcPr>
            <w:tcW w:w="1417" w:type="dxa"/>
          </w:tcPr>
          <w:p w:rsidR="00FC1527" w:rsidRDefault="00FC1527" w:rsidP="00CF2A0A">
            <w:pPr>
              <w:spacing w:line="300" w:lineRule="auto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985" w:type="dxa"/>
          </w:tcPr>
          <w:p w:rsidR="00FC1527" w:rsidRDefault="00FC1527" w:rsidP="00CF2A0A">
            <w:pPr>
              <w:spacing w:line="300" w:lineRule="auto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手机</w:t>
            </w:r>
          </w:p>
        </w:tc>
        <w:tc>
          <w:tcPr>
            <w:tcW w:w="2536" w:type="dxa"/>
          </w:tcPr>
          <w:p w:rsidR="00FC1527" w:rsidRDefault="00FC1527" w:rsidP="00CF2A0A">
            <w:pPr>
              <w:spacing w:line="300" w:lineRule="auto"/>
              <w:rPr>
                <w:rFonts w:ascii="仿宋" w:eastAsia="仿宋" w:hAnsi="仿宋"/>
                <w:szCs w:val="21"/>
              </w:rPr>
            </w:pPr>
          </w:p>
        </w:tc>
      </w:tr>
      <w:tr w:rsidR="00FC1527" w:rsidTr="00CF2A0A">
        <w:trPr>
          <w:jc w:val="center"/>
        </w:trPr>
        <w:tc>
          <w:tcPr>
            <w:tcW w:w="1602" w:type="dxa"/>
            <w:gridSpan w:val="2"/>
            <w:vAlign w:val="center"/>
          </w:tcPr>
          <w:p w:rsidR="00FC1527" w:rsidRDefault="00FC1527" w:rsidP="00CF2A0A">
            <w:pPr>
              <w:spacing w:line="300" w:lineRule="auto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固定电话</w:t>
            </w:r>
          </w:p>
        </w:tc>
        <w:tc>
          <w:tcPr>
            <w:tcW w:w="1417" w:type="dxa"/>
          </w:tcPr>
          <w:p w:rsidR="00FC1527" w:rsidRDefault="00FC1527" w:rsidP="00CF2A0A">
            <w:pPr>
              <w:spacing w:line="300" w:lineRule="auto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985" w:type="dxa"/>
          </w:tcPr>
          <w:p w:rsidR="00FC1527" w:rsidRDefault="00FC1527" w:rsidP="00CF2A0A">
            <w:pPr>
              <w:spacing w:line="300" w:lineRule="auto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邮箱</w:t>
            </w:r>
          </w:p>
        </w:tc>
        <w:tc>
          <w:tcPr>
            <w:tcW w:w="2536" w:type="dxa"/>
          </w:tcPr>
          <w:p w:rsidR="00FC1527" w:rsidRDefault="00FC1527" w:rsidP="00CF2A0A">
            <w:pPr>
              <w:spacing w:line="300" w:lineRule="auto"/>
              <w:rPr>
                <w:rFonts w:ascii="仿宋" w:eastAsia="仿宋" w:hAnsi="仿宋"/>
                <w:szCs w:val="21"/>
              </w:rPr>
            </w:pPr>
          </w:p>
        </w:tc>
      </w:tr>
    </w:tbl>
    <w:p w:rsidR="00FC1527" w:rsidRDefault="00FC1527" w:rsidP="00FC1527">
      <w:pPr>
        <w:spacing w:line="360" w:lineRule="auto"/>
        <w:ind w:firstLine="57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本公司承诺：遵守有关法律法规、行政规章和贵公司相关业务规则等规定；保证上述申请是回购融资主体的真实意思表示，本公司同意回购融资主体的相关申请；知晓并同意贵公司在合格信用保护凭证剩余保护期限不足5个交易日或凭证创设机构丧失合格创设机构资格时，将相关受信用保护债券和合格信用保护凭证实施出库处理，本公司及回购融资主体将及时补充质押券或现金担保品。本公司承担由此产生的一切后果与责任。</w:t>
      </w:r>
    </w:p>
    <w:p w:rsidR="00FC1527" w:rsidRDefault="00FC1527" w:rsidP="00FC1527">
      <w:pPr>
        <w:spacing w:line="360" w:lineRule="auto"/>
        <w:ind w:firstLine="570"/>
        <w:jc w:val="lef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特此申请。</w:t>
      </w:r>
    </w:p>
    <w:p w:rsidR="00FC1527" w:rsidRDefault="00FC1527" w:rsidP="00FC1527">
      <w:pPr>
        <w:spacing w:line="360" w:lineRule="auto"/>
        <w:ind w:firstLine="570"/>
        <w:jc w:val="righ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申请单位（结算参与人）全称</w:t>
      </w:r>
    </w:p>
    <w:p w:rsidR="00FC1527" w:rsidRDefault="00FC1527" w:rsidP="00FC1527">
      <w:pPr>
        <w:spacing w:line="360" w:lineRule="auto"/>
        <w:ind w:firstLine="570"/>
        <w:jc w:val="righ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（加盖公章或预留印鉴）</w:t>
      </w:r>
    </w:p>
    <w:p w:rsidR="00FC1527" w:rsidRDefault="00FC1527" w:rsidP="00FC1527">
      <w:pPr>
        <w:spacing w:line="360" w:lineRule="auto"/>
        <w:jc w:val="right"/>
        <w:rPr>
          <w:rFonts w:ascii="仿宋" w:eastAsia="仿宋" w:hAnsi="仿宋"/>
        </w:rPr>
      </w:pPr>
      <w:r>
        <w:rPr>
          <w:rFonts w:ascii="仿宋" w:eastAsia="仿宋" w:hAnsi="仿宋" w:hint="eastAsia"/>
          <w:sz w:val="24"/>
        </w:rPr>
        <w:t>年   月  日</w:t>
      </w:r>
    </w:p>
    <w:p w:rsidR="00243927" w:rsidRDefault="00243927"/>
    <w:sectPr w:rsidR="00243927" w:rsidSect="003946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6232" w:rsidRDefault="00A06232" w:rsidP="00FC1527">
      <w:r>
        <w:separator/>
      </w:r>
    </w:p>
  </w:endnote>
  <w:endnote w:type="continuationSeparator" w:id="1">
    <w:p w:rsidR="00A06232" w:rsidRDefault="00A06232" w:rsidP="00FC15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6232" w:rsidRDefault="00A06232" w:rsidP="00FC1527">
      <w:r>
        <w:separator/>
      </w:r>
    </w:p>
  </w:footnote>
  <w:footnote w:type="continuationSeparator" w:id="1">
    <w:p w:rsidR="00A06232" w:rsidRDefault="00A06232" w:rsidP="00FC152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C1527"/>
    <w:rsid w:val="001F4C4C"/>
    <w:rsid w:val="00243927"/>
    <w:rsid w:val="0039462B"/>
    <w:rsid w:val="00A06232"/>
    <w:rsid w:val="00FC15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527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C152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C152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C152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C1527"/>
    <w:rPr>
      <w:sz w:val="18"/>
      <w:szCs w:val="18"/>
    </w:rPr>
  </w:style>
  <w:style w:type="paragraph" w:customStyle="1" w:styleId="Default">
    <w:name w:val="Default"/>
    <w:rsid w:val="00FC1527"/>
    <w:pPr>
      <w:widowControl w:val="0"/>
      <w:autoSpaceDE w:val="0"/>
      <w:autoSpaceDN w:val="0"/>
      <w:adjustRightInd w:val="0"/>
    </w:pPr>
    <w:rPr>
      <w:rFonts w:ascii="仿宋_GB2312" w:eastAsia="宋体" w:hAnsi="仿宋_GB2312" w:cs="仿宋_GB2312"/>
      <w:color w:val="000000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417</Characters>
  <Application>Microsoft Office Word</Application>
  <DocSecurity>0</DocSecurity>
  <Lines>3</Lines>
  <Paragraphs>1</Paragraphs>
  <ScaleCrop>false</ScaleCrop>
  <Company>www.deepin.net.cn</Company>
  <LinksUpToDate>false</LinksUpToDate>
  <CharactersWithSpaces>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深度技术论坛</dc:creator>
  <cp:keywords/>
  <dc:description/>
  <cp:lastModifiedBy>深度技术论坛</cp:lastModifiedBy>
  <cp:revision>3</cp:revision>
  <dcterms:created xsi:type="dcterms:W3CDTF">2022-07-29T03:11:00Z</dcterms:created>
  <dcterms:modified xsi:type="dcterms:W3CDTF">2022-07-29T06:44:00Z</dcterms:modified>
</cp:coreProperties>
</file>